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75" w:rsidRPr="00521875" w:rsidRDefault="00521875" w:rsidP="0052187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21875">
        <w:rPr>
          <w:rFonts w:ascii="Arial" w:hAnsi="Arial" w:cs="Arial"/>
          <w:bCs/>
          <w:spacing w:val="-3"/>
          <w:sz w:val="22"/>
          <w:szCs w:val="22"/>
        </w:rPr>
        <w:t xml:space="preserve">Queenslanders come from over 220 countries </w:t>
      </w:r>
      <w:r w:rsidR="008C2A95">
        <w:rPr>
          <w:rFonts w:ascii="Arial" w:hAnsi="Arial" w:cs="Arial"/>
          <w:bCs/>
          <w:spacing w:val="-3"/>
          <w:sz w:val="22"/>
          <w:szCs w:val="22"/>
        </w:rPr>
        <w:t xml:space="preserve">and territories, </w:t>
      </w:r>
      <w:r w:rsidRPr="00521875">
        <w:rPr>
          <w:rFonts w:ascii="Arial" w:hAnsi="Arial" w:cs="Arial"/>
          <w:bCs/>
          <w:spacing w:val="-3"/>
          <w:sz w:val="22"/>
          <w:szCs w:val="22"/>
        </w:rPr>
        <w:t>speaking over 220 languages. A multicultural society provides opportunities for a diversified workforce and business ventures, access to tourism and export markets.</w:t>
      </w:r>
    </w:p>
    <w:p w:rsidR="00521875" w:rsidRPr="00521875" w:rsidRDefault="00AA56D4" w:rsidP="0052187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Multicultural Queensland Advisory Council is established under the </w:t>
      </w:r>
      <w:r w:rsidRPr="00AA56D4">
        <w:rPr>
          <w:rFonts w:ascii="Arial" w:hAnsi="Arial" w:cs="Arial"/>
          <w:bCs/>
          <w:i/>
          <w:spacing w:val="-3"/>
          <w:sz w:val="22"/>
          <w:szCs w:val="22"/>
        </w:rPr>
        <w:t>Multicultural Recognition Act 2016.</w:t>
      </w:r>
      <w:r w:rsidR="00521875" w:rsidRPr="0052187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05295B" w:rsidRDefault="00AA56D4" w:rsidP="00AA56D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Council will</w:t>
      </w:r>
      <w:r w:rsidRPr="00AA56D4">
        <w:rPr>
          <w:rFonts w:ascii="Arial" w:hAnsi="Arial" w:cs="Arial"/>
          <w:bCs/>
          <w:spacing w:val="-3"/>
          <w:sz w:val="22"/>
          <w:szCs w:val="22"/>
        </w:rPr>
        <w:t xml:space="preserve"> provide advice and make recommendations to the Minister for </w:t>
      </w:r>
      <w:r w:rsidR="00AD5712">
        <w:rPr>
          <w:rFonts w:ascii="Arial" w:hAnsi="Arial" w:cs="Arial"/>
          <w:bCs/>
          <w:spacing w:val="-3"/>
          <w:sz w:val="22"/>
          <w:szCs w:val="22"/>
        </w:rPr>
        <w:t xml:space="preserve">Employment and Industrial Relations, Minister for Racing and Minister for </w:t>
      </w:r>
      <w:r w:rsidRPr="00AA56D4">
        <w:rPr>
          <w:rFonts w:ascii="Arial" w:hAnsi="Arial" w:cs="Arial"/>
          <w:bCs/>
          <w:spacing w:val="-3"/>
          <w:sz w:val="22"/>
          <w:szCs w:val="22"/>
        </w:rPr>
        <w:t>Multicultural Affairs on</w:t>
      </w:r>
      <w:r w:rsidR="0005295B">
        <w:rPr>
          <w:rFonts w:ascii="Arial" w:hAnsi="Arial" w:cs="Arial"/>
          <w:bCs/>
          <w:spacing w:val="-3"/>
          <w:sz w:val="22"/>
          <w:szCs w:val="22"/>
        </w:rPr>
        <w:t>:</w:t>
      </w:r>
      <w:r w:rsidRPr="00AA56D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05295B" w:rsidRDefault="00AA56D4" w:rsidP="0005295B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A56D4">
        <w:rPr>
          <w:rFonts w:ascii="Arial" w:hAnsi="Arial" w:cs="Arial"/>
          <w:bCs/>
          <w:spacing w:val="-3"/>
          <w:sz w:val="22"/>
          <w:szCs w:val="22"/>
        </w:rPr>
        <w:t xml:space="preserve">the needs, aspirations and contributions of people from culturally and linguistically diverse backgrounds; </w:t>
      </w:r>
    </w:p>
    <w:p w:rsidR="0005295B" w:rsidRDefault="00AA56D4" w:rsidP="0005295B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A56D4">
        <w:rPr>
          <w:rFonts w:ascii="Arial" w:hAnsi="Arial" w:cs="Arial"/>
          <w:bCs/>
          <w:spacing w:val="-3"/>
          <w:sz w:val="22"/>
          <w:szCs w:val="22"/>
        </w:rPr>
        <w:t xml:space="preserve">raising awareness of the Multicultural Queensland Charter within the community; </w:t>
      </w:r>
    </w:p>
    <w:p w:rsidR="0005295B" w:rsidRDefault="00AA56D4" w:rsidP="0005295B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A56D4">
        <w:rPr>
          <w:rFonts w:ascii="Arial" w:hAnsi="Arial" w:cs="Arial"/>
          <w:bCs/>
          <w:spacing w:val="-3"/>
          <w:sz w:val="22"/>
          <w:szCs w:val="22"/>
        </w:rPr>
        <w:t xml:space="preserve">developing and implementing government policies about multiculturalism; and </w:t>
      </w:r>
    </w:p>
    <w:p w:rsidR="00AA56D4" w:rsidRPr="00AA56D4" w:rsidRDefault="00AA56D4" w:rsidP="0005295B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A56D4">
        <w:rPr>
          <w:rFonts w:ascii="Arial" w:hAnsi="Arial" w:cs="Arial"/>
          <w:bCs/>
          <w:spacing w:val="-3"/>
          <w:sz w:val="22"/>
          <w:szCs w:val="22"/>
        </w:rPr>
        <w:t xml:space="preserve">how services and programs funded by </w:t>
      </w:r>
      <w:r w:rsidR="00D7627F">
        <w:rPr>
          <w:rFonts w:ascii="Arial" w:hAnsi="Arial" w:cs="Arial"/>
          <w:bCs/>
          <w:spacing w:val="-3"/>
          <w:sz w:val="22"/>
          <w:szCs w:val="22"/>
        </w:rPr>
        <w:t>g</w:t>
      </w:r>
      <w:r w:rsidRPr="00AA56D4">
        <w:rPr>
          <w:rFonts w:ascii="Arial" w:hAnsi="Arial" w:cs="Arial"/>
          <w:bCs/>
          <w:spacing w:val="-3"/>
          <w:sz w:val="22"/>
          <w:szCs w:val="22"/>
        </w:rPr>
        <w:t xml:space="preserve">overnment can be responsive to people from </w:t>
      </w:r>
      <w:r>
        <w:rPr>
          <w:rFonts w:ascii="Arial" w:hAnsi="Arial" w:cs="Arial"/>
          <w:bCs/>
          <w:spacing w:val="-3"/>
          <w:sz w:val="22"/>
          <w:szCs w:val="22"/>
        </w:rPr>
        <w:t>culturally and linguistically diverse</w:t>
      </w:r>
      <w:r w:rsidRPr="00AA56D4">
        <w:rPr>
          <w:rFonts w:ascii="Arial" w:hAnsi="Arial" w:cs="Arial"/>
          <w:bCs/>
          <w:spacing w:val="-3"/>
          <w:sz w:val="22"/>
          <w:szCs w:val="22"/>
        </w:rPr>
        <w:t xml:space="preserve"> backgrounds.</w:t>
      </w:r>
    </w:p>
    <w:p w:rsidR="00CB0FDD" w:rsidRDefault="00AA56D4" w:rsidP="00195E0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Council </w:t>
      </w:r>
      <w:r w:rsidR="00AD5712">
        <w:rPr>
          <w:rFonts w:ascii="Arial" w:hAnsi="Arial" w:cs="Arial"/>
          <w:bCs/>
          <w:spacing w:val="-3"/>
          <w:sz w:val="22"/>
          <w:szCs w:val="22"/>
        </w:rPr>
        <w:t>is</w:t>
      </w:r>
      <w:r w:rsidR="0005295B">
        <w:rPr>
          <w:rFonts w:ascii="Arial" w:hAnsi="Arial" w:cs="Arial"/>
          <w:bCs/>
          <w:spacing w:val="-3"/>
          <w:sz w:val="22"/>
          <w:szCs w:val="22"/>
        </w:rPr>
        <w:t xml:space="preserve"> 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haired </w:t>
      </w:r>
      <w:r w:rsidR="00EC4362">
        <w:rPr>
          <w:rFonts w:ascii="Arial" w:hAnsi="Arial" w:cs="Arial"/>
          <w:bCs/>
          <w:spacing w:val="-3"/>
          <w:sz w:val="22"/>
          <w:szCs w:val="22"/>
        </w:rPr>
        <w:t>by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195E05" w:rsidRPr="00195E05">
        <w:rPr>
          <w:rFonts w:ascii="Arial" w:hAnsi="Arial" w:cs="Arial"/>
          <w:bCs/>
          <w:spacing w:val="-3"/>
          <w:sz w:val="22"/>
          <w:szCs w:val="22"/>
        </w:rPr>
        <w:t>Minister for Employment and Industrial Relations, Minister for Racing and Minister for Multicultural Affairs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A56D4" w:rsidRPr="00AA56D4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CE34D3">
        <w:rPr>
          <w:rFonts w:ascii="Arial" w:hAnsi="Arial" w:cs="Arial"/>
          <w:sz w:val="22"/>
          <w:szCs w:val="22"/>
          <w:u w:val="single"/>
        </w:rPr>
        <w:t>noted</w:t>
      </w:r>
      <w:r>
        <w:rPr>
          <w:rFonts w:ascii="Arial" w:hAnsi="Arial" w:cs="Arial"/>
          <w:sz w:val="22"/>
          <w:szCs w:val="22"/>
        </w:rPr>
        <w:t xml:space="preserve"> </w:t>
      </w:r>
      <w:r w:rsidR="00AD5712">
        <w:rPr>
          <w:rFonts w:ascii="Arial" w:hAnsi="Arial" w:cs="Arial"/>
          <w:sz w:val="22"/>
          <w:szCs w:val="22"/>
        </w:rPr>
        <w:t xml:space="preserve">the </w:t>
      </w:r>
      <w:r w:rsidR="0005295B">
        <w:rPr>
          <w:rFonts w:ascii="Arial" w:hAnsi="Arial" w:cs="Arial"/>
          <w:sz w:val="22"/>
          <w:szCs w:val="22"/>
        </w:rPr>
        <w:t xml:space="preserve">intention to appoint the </w:t>
      </w:r>
      <w:r w:rsidR="00AD5712">
        <w:rPr>
          <w:rFonts w:ascii="Arial" w:hAnsi="Arial" w:cs="Arial"/>
          <w:sz w:val="22"/>
          <w:szCs w:val="22"/>
        </w:rPr>
        <w:t xml:space="preserve">following </w:t>
      </w:r>
      <w:r w:rsidR="0005295B">
        <w:rPr>
          <w:rFonts w:ascii="Arial" w:hAnsi="Arial" w:cs="Arial"/>
          <w:sz w:val="22"/>
          <w:szCs w:val="22"/>
        </w:rPr>
        <w:t xml:space="preserve">inaugural </w:t>
      </w:r>
      <w:r w:rsidR="00AA56D4">
        <w:rPr>
          <w:rFonts w:ascii="Arial" w:hAnsi="Arial" w:cs="Arial"/>
          <w:sz w:val="22"/>
          <w:szCs w:val="22"/>
        </w:rPr>
        <w:t xml:space="preserve">members </w:t>
      </w:r>
      <w:r w:rsidR="00AD5712">
        <w:rPr>
          <w:rFonts w:ascii="Arial" w:hAnsi="Arial" w:cs="Arial"/>
          <w:sz w:val="22"/>
          <w:szCs w:val="22"/>
        </w:rPr>
        <w:t>to</w:t>
      </w:r>
      <w:r w:rsidR="00AA56D4">
        <w:rPr>
          <w:rFonts w:ascii="Arial" w:hAnsi="Arial" w:cs="Arial"/>
          <w:sz w:val="22"/>
          <w:szCs w:val="22"/>
        </w:rPr>
        <w:t xml:space="preserve"> the Multicultural Queensland Advisory Council for a term of three years from 1 August 2016</w:t>
      </w:r>
      <w:r w:rsidR="00AD5712">
        <w:rPr>
          <w:rFonts w:ascii="Arial" w:hAnsi="Arial" w:cs="Arial"/>
          <w:sz w:val="22"/>
          <w:szCs w:val="22"/>
        </w:rPr>
        <w:t>:</w:t>
      </w:r>
    </w:p>
    <w:p w:rsidR="00232C83" w:rsidRPr="00232C83" w:rsidRDefault="00232C83" w:rsidP="00232C83">
      <w:pPr>
        <w:pStyle w:val="ListParagraph"/>
        <w:numPr>
          <w:ilvl w:val="0"/>
          <w:numId w:val="6"/>
        </w:numPr>
        <w:spacing w:before="120"/>
        <w:ind w:left="709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C83">
        <w:rPr>
          <w:rFonts w:ascii="Arial" w:hAnsi="Arial" w:cs="Arial"/>
          <w:bCs/>
          <w:spacing w:val="-3"/>
          <w:sz w:val="22"/>
          <w:szCs w:val="22"/>
        </w:rPr>
        <w:t>Mr Elijah Buol</w:t>
      </w:r>
    </w:p>
    <w:p w:rsidR="00232C83" w:rsidRPr="00232C83" w:rsidRDefault="00232C83" w:rsidP="00232C83">
      <w:pPr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C83">
        <w:rPr>
          <w:rFonts w:ascii="Arial" w:hAnsi="Arial" w:cs="Arial"/>
          <w:bCs/>
          <w:spacing w:val="-3"/>
          <w:sz w:val="22"/>
          <w:szCs w:val="22"/>
        </w:rPr>
        <w:t>Mr Ali Kadri</w:t>
      </w:r>
    </w:p>
    <w:p w:rsidR="00232C83" w:rsidRPr="00232C83" w:rsidRDefault="00232C83" w:rsidP="00232C83">
      <w:pPr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C83">
        <w:rPr>
          <w:rFonts w:ascii="Arial" w:hAnsi="Arial" w:cs="Arial"/>
          <w:bCs/>
          <w:spacing w:val="-3"/>
          <w:sz w:val="22"/>
          <w:szCs w:val="22"/>
        </w:rPr>
        <w:t>Mr Ataus Samad</w:t>
      </w:r>
    </w:p>
    <w:p w:rsidR="00232C83" w:rsidRPr="00232C83" w:rsidRDefault="00232C83" w:rsidP="00232C83">
      <w:pPr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C83">
        <w:rPr>
          <w:rFonts w:ascii="Arial" w:hAnsi="Arial" w:cs="Arial"/>
          <w:bCs/>
          <w:spacing w:val="-3"/>
          <w:sz w:val="22"/>
          <w:szCs w:val="22"/>
        </w:rPr>
        <w:t>Mr Jason Steinberg</w:t>
      </w:r>
    </w:p>
    <w:p w:rsidR="00232C83" w:rsidRPr="00232C83" w:rsidRDefault="00232C83" w:rsidP="00232C83">
      <w:pPr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C83">
        <w:rPr>
          <w:rFonts w:ascii="Arial" w:hAnsi="Arial" w:cs="Arial"/>
          <w:bCs/>
          <w:spacing w:val="-3"/>
          <w:sz w:val="22"/>
          <w:szCs w:val="22"/>
        </w:rPr>
        <w:t>Mr Serge Voloschenko</w:t>
      </w:r>
    </w:p>
    <w:p w:rsidR="00232C83" w:rsidRPr="00232C83" w:rsidRDefault="00232C83" w:rsidP="00232C83">
      <w:pPr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C83">
        <w:rPr>
          <w:rFonts w:ascii="Arial" w:hAnsi="Arial" w:cs="Arial"/>
          <w:bCs/>
          <w:spacing w:val="-3"/>
          <w:sz w:val="22"/>
          <w:szCs w:val="22"/>
        </w:rPr>
        <w:t>Dr Nora Amath</w:t>
      </w:r>
    </w:p>
    <w:p w:rsidR="00232C83" w:rsidRPr="00232C83" w:rsidRDefault="00232C83" w:rsidP="00232C83">
      <w:pPr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C83">
        <w:rPr>
          <w:rFonts w:ascii="Arial" w:hAnsi="Arial" w:cs="Arial"/>
          <w:bCs/>
          <w:spacing w:val="-3"/>
          <w:sz w:val="22"/>
          <w:szCs w:val="22"/>
        </w:rPr>
        <w:t>Ms Kerrin Benson</w:t>
      </w:r>
    </w:p>
    <w:p w:rsidR="00232C83" w:rsidRPr="00232C83" w:rsidRDefault="00232C83" w:rsidP="00232C83">
      <w:pPr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C83">
        <w:rPr>
          <w:rFonts w:ascii="Arial" w:hAnsi="Arial" w:cs="Arial"/>
          <w:bCs/>
          <w:spacing w:val="-3"/>
          <w:sz w:val="22"/>
          <w:szCs w:val="22"/>
        </w:rPr>
        <w:t>Ms Jayde Geia</w:t>
      </w:r>
    </w:p>
    <w:p w:rsidR="00232C83" w:rsidRPr="00232C83" w:rsidRDefault="00232C83" w:rsidP="00232C83">
      <w:pPr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C83">
        <w:rPr>
          <w:rFonts w:ascii="Arial" w:hAnsi="Arial" w:cs="Arial"/>
          <w:bCs/>
          <w:spacing w:val="-3"/>
          <w:sz w:val="22"/>
          <w:szCs w:val="22"/>
        </w:rPr>
        <w:t>Ms Joon-Yee Kwok</w:t>
      </w:r>
    </w:p>
    <w:p w:rsidR="00232C83" w:rsidRPr="00232C83" w:rsidRDefault="00232C83" w:rsidP="00232C83">
      <w:pPr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C83">
        <w:rPr>
          <w:rFonts w:ascii="Arial" w:hAnsi="Arial" w:cs="Arial"/>
          <w:bCs/>
          <w:spacing w:val="-3"/>
          <w:sz w:val="22"/>
          <w:szCs w:val="22"/>
        </w:rPr>
        <w:t>Ms Tracy Watson</w:t>
      </w:r>
    </w:p>
    <w:p w:rsidR="00232C83" w:rsidRPr="009605A4" w:rsidRDefault="00232C83" w:rsidP="00F671F6">
      <w:pPr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C83">
        <w:rPr>
          <w:rFonts w:ascii="Arial" w:hAnsi="Arial" w:cs="Arial"/>
          <w:bCs/>
          <w:spacing w:val="-3"/>
          <w:sz w:val="22"/>
          <w:szCs w:val="22"/>
        </w:rPr>
        <w:t>Ms Gitie House</w:t>
      </w:r>
    </w:p>
    <w:p w:rsidR="00D6589B" w:rsidRPr="00C07656" w:rsidRDefault="00D6589B" w:rsidP="0005295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E708A8" w:rsidRDefault="00AA56D4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32E22" w:rsidRPr="00E708A8" w:rsidSect="00F671F6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D6" w:rsidRDefault="00F173D6" w:rsidP="00D6589B">
      <w:r>
        <w:separator/>
      </w:r>
    </w:p>
  </w:endnote>
  <w:endnote w:type="continuationSeparator" w:id="0">
    <w:p w:rsidR="00F173D6" w:rsidRDefault="00F173D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D6" w:rsidRDefault="00F173D6" w:rsidP="00D6589B">
      <w:r>
        <w:separator/>
      </w:r>
    </w:p>
  </w:footnote>
  <w:footnote w:type="continuationSeparator" w:id="0">
    <w:p w:rsidR="00F173D6" w:rsidRDefault="00F173D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D4" w:rsidRPr="00937A4A" w:rsidRDefault="00AA56D4" w:rsidP="00AA56D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AA56D4" w:rsidRPr="00937A4A" w:rsidRDefault="00AA56D4" w:rsidP="00AA56D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AA56D4" w:rsidRPr="00937A4A" w:rsidRDefault="00AA56D4" w:rsidP="00AA56D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95E05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AA56D4" w:rsidRDefault="00AA56D4" w:rsidP="00AA56D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members of the Multicultural Queensland Advisory Council </w:t>
    </w:r>
  </w:p>
  <w:p w:rsidR="00AA56D4" w:rsidRDefault="00AA56D4" w:rsidP="00AA56D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Employment and Industrial Relations, Minister for Racing and Minister for Multicultural Affairs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9B2"/>
    <w:multiLevelType w:val="hybridMultilevel"/>
    <w:tmpl w:val="EAF67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4A57"/>
    <w:multiLevelType w:val="hybridMultilevel"/>
    <w:tmpl w:val="51DCDB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96617C"/>
    <w:multiLevelType w:val="hybridMultilevel"/>
    <w:tmpl w:val="1FC646FA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C380916"/>
    <w:multiLevelType w:val="hybridMultilevel"/>
    <w:tmpl w:val="71542FEE"/>
    <w:lvl w:ilvl="0" w:tplc="4D74C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5BE4382"/>
    <w:multiLevelType w:val="hybridMultilevel"/>
    <w:tmpl w:val="3CCA9D44"/>
    <w:lvl w:ilvl="0" w:tplc="DD7ED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70E65"/>
    <w:multiLevelType w:val="hybridMultilevel"/>
    <w:tmpl w:val="D138CF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5295B"/>
    <w:rsid w:val="00064181"/>
    <w:rsid w:val="00080F8F"/>
    <w:rsid w:val="000F63F4"/>
    <w:rsid w:val="00101DD5"/>
    <w:rsid w:val="00174117"/>
    <w:rsid w:val="00195E05"/>
    <w:rsid w:val="00232C83"/>
    <w:rsid w:val="002948BC"/>
    <w:rsid w:val="003745EB"/>
    <w:rsid w:val="00471FE9"/>
    <w:rsid w:val="004B5CAA"/>
    <w:rsid w:val="004B7F51"/>
    <w:rsid w:val="00501C66"/>
    <w:rsid w:val="00521875"/>
    <w:rsid w:val="00550873"/>
    <w:rsid w:val="00607F71"/>
    <w:rsid w:val="00681C10"/>
    <w:rsid w:val="006B7EC1"/>
    <w:rsid w:val="006E14D2"/>
    <w:rsid w:val="006F6803"/>
    <w:rsid w:val="00732E22"/>
    <w:rsid w:val="00773EBF"/>
    <w:rsid w:val="0078149F"/>
    <w:rsid w:val="00803F63"/>
    <w:rsid w:val="008C2A95"/>
    <w:rsid w:val="009605A4"/>
    <w:rsid w:val="00AA56D4"/>
    <w:rsid w:val="00AD5712"/>
    <w:rsid w:val="00C75E67"/>
    <w:rsid w:val="00C769C7"/>
    <w:rsid w:val="00CA7982"/>
    <w:rsid w:val="00CB0FDD"/>
    <w:rsid w:val="00CB1501"/>
    <w:rsid w:val="00CE34D3"/>
    <w:rsid w:val="00CF0D8A"/>
    <w:rsid w:val="00D04BA5"/>
    <w:rsid w:val="00D6589B"/>
    <w:rsid w:val="00D7627F"/>
    <w:rsid w:val="00E708A8"/>
    <w:rsid w:val="00EC4362"/>
    <w:rsid w:val="00F173D6"/>
    <w:rsid w:val="00F671F6"/>
    <w:rsid w:val="00F90B29"/>
    <w:rsid w:val="00F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1232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1435</CharactersWithSpaces>
  <SharedDoc>false</SharedDoc>
  <HyperlinkBase>https://www.cabinet.qld.gov.au/documents/2016/Aug/ApptMQAC/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2016-12-21T02:14:00Z</cp:lastPrinted>
  <dcterms:created xsi:type="dcterms:W3CDTF">2017-10-25T01:46:00Z</dcterms:created>
  <dcterms:modified xsi:type="dcterms:W3CDTF">2018-03-06T01:33:00Z</dcterms:modified>
  <cp:category>Significant_Appointments,Communities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